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55" w:rsidRP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</w:pPr>
      <w:r w:rsidRPr="00EA3C55"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  <w:t>Short Survey on Customer Satisfaction for a Service Provided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>Based o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n your experience with </w:t>
      </w:r>
      <w:r>
        <w:rPr>
          <w:rFonts w:ascii="Helvetica" w:hAnsi="Helvetica" w:cs="Helvetica"/>
          <w:b/>
          <w:bCs/>
          <w:color w:val="FF0000"/>
          <w:sz w:val="18"/>
          <w:szCs w:val="18"/>
        </w:rPr>
        <w:t>(name of SBE)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, how likely are you to use us 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>again?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8pt;height:15.6pt" o:ole="">
            <v:imagedata r:id="rId4" o:title=""/>
          </v:shape>
          <w:control r:id="rId5" w:name="DefaultOcxName" w:shapeid="_x0000_i1057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6" type="#_x0000_t75" style="width:18pt;height:15.6pt" o:ole="">
            <v:imagedata r:id="rId4" o:title=""/>
          </v:shape>
          <w:control r:id="rId6" w:name="DefaultOcxName1" w:shapeid="_x0000_i1056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5" type="#_x0000_t75" style="width:18pt;height:15.6pt" o:ole="">
            <v:imagedata r:id="rId4" o:title=""/>
          </v:shape>
          <w:control r:id="rId7" w:name="DefaultOcxName2" w:shapeid="_x0000_i1055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4" type="#_x0000_t75" style="width:18pt;height:15.6pt" o:ole="">
            <v:imagedata r:id="rId4" o:title=""/>
          </v:shape>
          <w:control r:id="rId8" w:name="DefaultOcxName3" w:shapeid="_x0000_i1054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bookmarkStart w:id="0" w:name="_GoBack"/>
      <w:bookmarkEnd w:id="0"/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3" type="#_x0000_t75" style="width:18pt;height:15.6pt" o:ole="">
            <v:imagedata r:id="rId4" o:title=""/>
          </v:shape>
          <w:control r:id="rId9" w:name="DefaultOcxName4" w:shapeid="_x0000_i1053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Based 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>on your experience with paint services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>, would you recommend this product to a friend?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2" type="#_x0000_t75" style="width:18pt;height:15.6pt" o:ole="">
            <v:imagedata r:id="rId4" o:title=""/>
          </v:shape>
          <w:control r:id="rId10" w:name="DefaultOcxName5" w:shapeid="_x0000_i1052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1" type="#_x0000_t75" style="width:18pt;height:15.6pt" o:ole="">
            <v:imagedata r:id="rId4" o:title=""/>
          </v:shape>
          <w:control r:id="rId11" w:name="DefaultOcxName6" w:shapeid="_x0000_i1051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50" type="#_x0000_t75" style="width:18pt;height:15.6pt" o:ole="">
            <v:imagedata r:id="rId4" o:title=""/>
          </v:shape>
          <w:control r:id="rId12" w:name="DefaultOcxName7" w:shapeid="_x0000_i1050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49" type="#_x0000_t75" style="width:18pt;height:15.6pt" o:ole="">
            <v:imagedata r:id="rId4" o:title=""/>
          </v:shape>
          <w:control r:id="rId13" w:name="DefaultOcxName8" w:shapeid="_x0000_i1049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1440" w:dyaOrig="1440">
          <v:shape id="_x0000_i1048" type="#_x0000_t75" style="width:18pt;height:15.6pt" o:ole="">
            <v:imagedata r:id="rId4" o:title=""/>
          </v:shape>
          <w:control r:id="rId14" w:name="DefaultOcxName9" w:shapeid="_x0000_i1048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D096A" w:rsidRDefault="00EA3C55"/>
    <w:p w:rsidR="00EA3C55" w:rsidRDefault="00EA3C55">
      <w:r>
        <w:t>Do you have any additional comments about your parking spot or paint services?</w:t>
      </w:r>
    </w:p>
    <w:p w:rsidR="00EA3C55" w:rsidRDefault="00EA3C5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C55" w:rsidRDefault="00EA3C55"/>
    <w:p w:rsidR="00EA3C55" w:rsidRPr="00EA3C55" w:rsidRDefault="00EA3C55">
      <w:pPr>
        <w:rPr>
          <w:color w:val="FF0000"/>
        </w:rPr>
      </w:pPr>
      <w:r>
        <w:t xml:space="preserve">Thank you for using </w:t>
      </w:r>
      <w:r w:rsidRPr="00EA3C55">
        <w:rPr>
          <w:color w:val="FF0000"/>
        </w:rPr>
        <w:t xml:space="preserve">(name of SBE)! </w:t>
      </w:r>
    </w:p>
    <w:sectPr w:rsidR="00EA3C55" w:rsidRPr="00EA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5"/>
    <w:rsid w:val="00956DF8"/>
    <w:rsid w:val="00EA3C5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5D9D"/>
  <w15:chartTrackingRefBased/>
  <w15:docId w15:val="{751F1906-AA7B-4F42-8AA4-206CA51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-title">
    <w:name w:val="question-title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hoices">
    <w:name w:val="question-choices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1</cp:revision>
  <dcterms:created xsi:type="dcterms:W3CDTF">2018-06-13T23:28:00Z</dcterms:created>
  <dcterms:modified xsi:type="dcterms:W3CDTF">2018-06-13T23:33:00Z</dcterms:modified>
</cp:coreProperties>
</file>